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53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0"/>
        <w:gridCol w:w="776"/>
        <w:gridCol w:w="9004"/>
      </w:tblGrid>
      <w:tr w:rsidR="005149F3" w:rsidRPr="002553E2" w:rsidTr="005149F3">
        <w:trPr>
          <w:trHeight w:val="664"/>
        </w:trPr>
        <w:tc>
          <w:tcPr>
            <w:tcW w:w="10530" w:type="dxa"/>
            <w:gridSpan w:val="3"/>
            <w:vAlign w:val="center"/>
          </w:tcPr>
          <w:p w:rsidR="005149F3" w:rsidRPr="00416D24" w:rsidRDefault="005149F3" w:rsidP="005149F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16D24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</w:rPr>
              <w:t>Beoordelingsmodel Profielwerkstuk Biologie (havo &amp; vwo)</w:t>
            </w:r>
          </w:p>
        </w:tc>
      </w:tr>
      <w:tr w:rsidR="00826044" w:rsidRPr="002553E2" w:rsidTr="008446D5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826044" w:rsidRPr="00826044" w:rsidRDefault="00826044">
            <w:pPr>
              <w:rPr>
                <w:rFonts w:asciiTheme="minorHAnsi" w:hAnsiTheme="minorHAnsi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sz w:val="20"/>
                <w:szCs w:val="20"/>
              </w:rPr>
              <w:t>Datum ‘go’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9004" w:type="dxa"/>
            <w:vAlign w:val="bottom"/>
          </w:tcPr>
          <w:p w:rsidR="00826044" w:rsidRPr="00416D24" w:rsidRDefault="00826044" w:rsidP="00D949CD">
            <w:pPr>
              <w:rPr>
                <w:rFonts w:asciiTheme="minorHAnsi" w:hAnsiTheme="minorHAnsi"/>
                <w:color w:val="000000"/>
                <w:u w:val="single"/>
              </w:rPr>
            </w:pPr>
            <w:r w:rsidRPr="00416D24">
              <w:rPr>
                <w:rFonts w:asciiTheme="minorHAnsi" w:hAnsiTheme="minorHAnsi"/>
                <w:b/>
                <w:bCs/>
                <w:color w:val="000000"/>
                <w:u w:val="single"/>
              </w:rPr>
              <w:t>Voorbereiding</w:t>
            </w:r>
          </w:p>
        </w:tc>
      </w:tr>
      <w:tr w:rsidR="008E0990" w:rsidRPr="002553E2" w:rsidTr="008446D5">
        <w:tc>
          <w:tcPr>
            <w:tcW w:w="750" w:type="dxa"/>
            <w:tcBorders>
              <w:right w:val="nil"/>
            </w:tcBorders>
          </w:tcPr>
          <w:p w:rsidR="006426D0" w:rsidRPr="00826044" w:rsidRDefault="006426D0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</w:tcBorders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6426D0" w:rsidRPr="002553E2" w:rsidRDefault="006426D0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Het</w:t>
            </w:r>
            <w:r w:rsidR="00344CF2">
              <w:rPr>
                <w:rFonts w:asciiTheme="minorHAnsi" w:hAnsiTheme="minorHAnsi"/>
                <w:color w:val="000000"/>
              </w:rPr>
              <w:t xml:space="preserve"> onderwerp is goedgekeurd (‘go’ / ‘</w:t>
            </w:r>
            <w:r w:rsidRPr="002553E2">
              <w:rPr>
                <w:rFonts w:asciiTheme="minorHAnsi" w:hAnsiTheme="minorHAnsi"/>
                <w:color w:val="000000"/>
              </w:rPr>
              <w:t>no go</w:t>
            </w:r>
            <w:r w:rsidR="00344CF2">
              <w:rPr>
                <w:rFonts w:asciiTheme="minorHAnsi" w:hAnsiTheme="minorHAnsi"/>
                <w:color w:val="000000"/>
              </w:rPr>
              <w:t>’</w:t>
            </w:r>
            <w:r w:rsidRPr="002553E2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8E0990" w:rsidRPr="002553E2" w:rsidTr="008446D5">
        <w:tc>
          <w:tcPr>
            <w:tcW w:w="750" w:type="dxa"/>
            <w:tcBorders>
              <w:right w:val="nil"/>
            </w:tcBorders>
          </w:tcPr>
          <w:p w:rsidR="006426D0" w:rsidRPr="00826044" w:rsidRDefault="006426D0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</w:tcBorders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6426D0" w:rsidRPr="002553E2" w:rsidRDefault="006426D0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 xml:space="preserve">De onderzoeksvraag is </w:t>
            </w:r>
            <w:r w:rsidR="00344CF2">
              <w:rPr>
                <w:rFonts w:asciiTheme="minorHAnsi" w:hAnsiTheme="minorHAnsi"/>
                <w:color w:val="000000"/>
              </w:rPr>
              <w:t>goedgekeurd (‘go’ / ‘</w:t>
            </w:r>
            <w:r w:rsidR="00344CF2" w:rsidRPr="002553E2">
              <w:rPr>
                <w:rFonts w:asciiTheme="minorHAnsi" w:hAnsiTheme="minorHAnsi"/>
                <w:color w:val="000000"/>
              </w:rPr>
              <w:t>no go</w:t>
            </w:r>
            <w:r w:rsidR="00344CF2">
              <w:rPr>
                <w:rFonts w:asciiTheme="minorHAnsi" w:hAnsiTheme="minorHAnsi"/>
                <w:color w:val="000000"/>
              </w:rPr>
              <w:t>’</w:t>
            </w:r>
            <w:r w:rsidR="00344CF2" w:rsidRPr="002553E2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8E0990" w:rsidRPr="002553E2" w:rsidTr="008446D5">
        <w:tc>
          <w:tcPr>
            <w:tcW w:w="750" w:type="dxa"/>
            <w:tcBorders>
              <w:right w:val="nil"/>
            </w:tcBorders>
          </w:tcPr>
          <w:p w:rsidR="006426D0" w:rsidRPr="00826044" w:rsidRDefault="006426D0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</w:tcBorders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6426D0" w:rsidRPr="002553E2" w:rsidRDefault="006426D0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hypothese en de toelichting bij de hypothese</w:t>
            </w:r>
            <w:r w:rsidR="00344CF2">
              <w:rPr>
                <w:rFonts w:asciiTheme="minorHAnsi" w:hAnsiTheme="minorHAnsi"/>
                <w:color w:val="000000"/>
              </w:rPr>
              <w:t xml:space="preserve"> zijn goedgekeurd (‘go’ / ‘</w:t>
            </w:r>
            <w:r w:rsidR="00344CF2" w:rsidRPr="002553E2">
              <w:rPr>
                <w:rFonts w:asciiTheme="minorHAnsi" w:hAnsiTheme="minorHAnsi"/>
                <w:color w:val="000000"/>
              </w:rPr>
              <w:t>no go</w:t>
            </w:r>
            <w:r w:rsidR="00344CF2">
              <w:rPr>
                <w:rFonts w:asciiTheme="minorHAnsi" w:hAnsiTheme="minorHAnsi"/>
                <w:color w:val="000000"/>
              </w:rPr>
              <w:t>’</w:t>
            </w:r>
            <w:r w:rsidR="00344CF2" w:rsidRPr="002553E2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8E0990" w:rsidRPr="002553E2" w:rsidTr="008446D5">
        <w:tc>
          <w:tcPr>
            <w:tcW w:w="750" w:type="dxa"/>
            <w:tcBorders>
              <w:bottom w:val="single" w:sz="4" w:space="0" w:color="auto"/>
              <w:right w:val="nil"/>
            </w:tcBorders>
          </w:tcPr>
          <w:p w:rsidR="006426D0" w:rsidRPr="00826044" w:rsidRDefault="006426D0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</w:tcBorders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  <w:vAlign w:val="bottom"/>
          </w:tcPr>
          <w:p w:rsidR="006426D0" w:rsidRPr="002553E2" w:rsidRDefault="006426D0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Het onderzoeksplan en de tijdsplanning voldoen aan de gestelde eisen, zijn realistisch en biologisch uitvoerba</w:t>
            </w:r>
            <w:r w:rsidR="00344CF2">
              <w:rPr>
                <w:rFonts w:asciiTheme="minorHAnsi" w:hAnsiTheme="minorHAnsi"/>
                <w:color w:val="000000"/>
              </w:rPr>
              <w:t>ar in de beschikbare tijd (‘go’ / ‘</w:t>
            </w:r>
            <w:r w:rsidR="00344CF2" w:rsidRPr="002553E2">
              <w:rPr>
                <w:rFonts w:asciiTheme="minorHAnsi" w:hAnsiTheme="minorHAnsi"/>
                <w:color w:val="000000"/>
              </w:rPr>
              <w:t>no go</w:t>
            </w:r>
            <w:r w:rsidR="00344CF2">
              <w:rPr>
                <w:rFonts w:asciiTheme="minorHAnsi" w:hAnsiTheme="minorHAnsi"/>
                <w:color w:val="000000"/>
              </w:rPr>
              <w:t>’</w:t>
            </w:r>
            <w:r w:rsidR="00344CF2" w:rsidRPr="002553E2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041278" w:rsidRPr="002553E2" w:rsidTr="008446D5">
        <w:tc>
          <w:tcPr>
            <w:tcW w:w="750" w:type="dxa"/>
            <w:tcBorders>
              <w:left w:val="nil"/>
              <w:right w:val="nil"/>
            </w:tcBorders>
          </w:tcPr>
          <w:p w:rsidR="00041278" w:rsidRPr="00826044" w:rsidRDefault="00041278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041278" w:rsidRPr="002553E2" w:rsidRDefault="00041278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left w:val="nil"/>
              <w:right w:val="nil"/>
            </w:tcBorders>
            <w:vAlign w:val="bottom"/>
          </w:tcPr>
          <w:p w:rsidR="00041278" w:rsidRPr="002553E2" w:rsidRDefault="00041278" w:rsidP="008172FA">
            <w:pPr>
              <w:ind w:left="708"/>
              <w:rPr>
                <w:rFonts w:asciiTheme="minorHAnsi" w:hAnsiTheme="minorHAnsi"/>
                <w:color w:val="000000"/>
              </w:rPr>
            </w:pPr>
          </w:p>
        </w:tc>
      </w:tr>
      <w:tr w:rsidR="00826044" w:rsidRPr="002553E2" w:rsidTr="008446D5">
        <w:tc>
          <w:tcPr>
            <w:tcW w:w="1526" w:type="dxa"/>
            <w:gridSpan w:val="2"/>
          </w:tcPr>
          <w:p w:rsidR="00826044" w:rsidRPr="002553E2" w:rsidRDefault="008260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Aantal p</w:t>
            </w:r>
            <w:r w:rsidR="00041278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nten</w:t>
            </w:r>
          </w:p>
        </w:tc>
        <w:tc>
          <w:tcPr>
            <w:tcW w:w="9004" w:type="dxa"/>
            <w:vAlign w:val="bottom"/>
          </w:tcPr>
          <w:p w:rsidR="00826044" w:rsidRPr="002553E2" w:rsidRDefault="0082604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826044" w:rsidP="008E0990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776" w:type="dxa"/>
          </w:tcPr>
          <w:p w:rsidR="006426D0" w:rsidRPr="00826044" w:rsidRDefault="00826044">
            <w:pPr>
              <w:rPr>
                <w:rFonts w:asciiTheme="minorHAnsi" w:hAnsiTheme="minorHAnsi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sz w:val="20"/>
                <w:szCs w:val="20"/>
              </w:rPr>
              <w:t>Score</w:t>
            </w:r>
          </w:p>
        </w:tc>
        <w:tc>
          <w:tcPr>
            <w:tcW w:w="9004" w:type="dxa"/>
            <w:vAlign w:val="bottom"/>
          </w:tcPr>
          <w:p w:rsidR="006426D0" w:rsidRPr="00416D24" w:rsidRDefault="00E45C58">
            <w:pPr>
              <w:rPr>
                <w:rFonts w:asciiTheme="minorHAnsi" w:hAnsiTheme="minorHAnsi"/>
                <w:color w:val="000000"/>
                <w:u w:val="single"/>
              </w:rPr>
            </w:pPr>
            <w:r w:rsidRPr="00416D24">
              <w:rPr>
                <w:rFonts w:asciiTheme="minorHAnsi" w:hAnsiTheme="minorHAnsi"/>
                <w:b/>
                <w:bCs/>
                <w:color w:val="000000"/>
                <w:u w:val="single"/>
              </w:rPr>
              <w:t>Proces</w:t>
            </w:r>
            <w:r w:rsidR="00D949CD" w:rsidRPr="00416D24">
              <w:rPr>
                <w:rFonts w:asciiTheme="minorHAnsi" w:hAnsiTheme="minorHAnsi"/>
                <w:b/>
                <w:bCs/>
                <w:color w:val="000000"/>
                <w:u w:val="single"/>
              </w:rPr>
              <w:t xml:space="preserve"> (max. 20 p)</w:t>
            </w: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8</w:t>
            </w:r>
          </w:p>
        </w:tc>
        <w:tc>
          <w:tcPr>
            <w:tcW w:w="776" w:type="dxa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6426D0" w:rsidRPr="002553E2" w:rsidRDefault="006426D0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 xml:space="preserve">De leerlingen hebben zelfstandig gewerkt en goed samengewerkt </w:t>
            </w: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8</w:t>
            </w:r>
          </w:p>
        </w:tc>
        <w:tc>
          <w:tcPr>
            <w:tcW w:w="776" w:type="dxa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6426D0" w:rsidRPr="002553E2" w:rsidRDefault="006426D0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leerlingen zijn de afspraken met de begeleider goed nagekomen</w:t>
            </w:r>
          </w:p>
        </w:tc>
      </w:tr>
      <w:tr w:rsidR="008E0990" w:rsidRPr="002553E2" w:rsidTr="008446D5">
        <w:tc>
          <w:tcPr>
            <w:tcW w:w="750" w:type="dxa"/>
            <w:tcBorders>
              <w:bottom w:val="single" w:sz="4" w:space="0" w:color="auto"/>
            </w:tcBorders>
          </w:tcPr>
          <w:p w:rsidR="006426D0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  <w:vAlign w:val="bottom"/>
          </w:tcPr>
          <w:p w:rsidR="006426D0" w:rsidRPr="002553E2" w:rsidRDefault="006426D0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Het logboek is goed bijgehouden en biedt houvast voor het beoordelen van het proces</w:t>
            </w:r>
          </w:p>
        </w:tc>
      </w:tr>
      <w:tr w:rsidR="00041278" w:rsidRPr="002553E2" w:rsidTr="008446D5">
        <w:tc>
          <w:tcPr>
            <w:tcW w:w="750" w:type="dxa"/>
            <w:tcBorders>
              <w:left w:val="nil"/>
              <w:right w:val="nil"/>
            </w:tcBorders>
          </w:tcPr>
          <w:p w:rsidR="00041278" w:rsidRPr="00826044" w:rsidRDefault="00041278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041278" w:rsidRPr="002553E2" w:rsidRDefault="00041278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left w:val="nil"/>
              <w:right w:val="nil"/>
            </w:tcBorders>
            <w:vAlign w:val="bottom"/>
          </w:tcPr>
          <w:p w:rsidR="00041278" w:rsidRPr="002553E2" w:rsidRDefault="00041278" w:rsidP="008172FA">
            <w:pPr>
              <w:ind w:left="708"/>
              <w:rPr>
                <w:rFonts w:asciiTheme="minorHAnsi" w:hAnsiTheme="minorHAnsi"/>
                <w:color w:val="000000"/>
              </w:rPr>
            </w:pPr>
          </w:p>
        </w:tc>
      </w:tr>
      <w:tr w:rsidR="00826044" w:rsidRPr="002553E2" w:rsidTr="008446D5">
        <w:tc>
          <w:tcPr>
            <w:tcW w:w="1526" w:type="dxa"/>
            <w:gridSpan w:val="2"/>
          </w:tcPr>
          <w:p w:rsidR="00826044" w:rsidRPr="002553E2" w:rsidRDefault="00041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Aantal punten</w:t>
            </w:r>
          </w:p>
        </w:tc>
        <w:tc>
          <w:tcPr>
            <w:tcW w:w="9004" w:type="dxa"/>
            <w:vAlign w:val="bottom"/>
          </w:tcPr>
          <w:p w:rsidR="00826044" w:rsidRPr="002553E2" w:rsidRDefault="0082604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41278" w:rsidRPr="002553E2" w:rsidTr="008446D5">
        <w:tc>
          <w:tcPr>
            <w:tcW w:w="750" w:type="dxa"/>
          </w:tcPr>
          <w:p w:rsidR="00041278" w:rsidRPr="00826044" w:rsidRDefault="00041278" w:rsidP="00CE37E0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776" w:type="dxa"/>
          </w:tcPr>
          <w:p w:rsidR="00041278" w:rsidRPr="00826044" w:rsidRDefault="00041278" w:rsidP="00CE37E0">
            <w:pPr>
              <w:rPr>
                <w:rFonts w:asciiTheme="minorHAnsi" w:hAnsiTheme="minorHAnsi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sz w:val="20"/>
                <w:szCs w:val="20"/>
              </w:rPr>
              <w:t>Score</w:t>
            </w:r>
          </w:p>
        </w:tc>
        <w:tc>
          <w:tcPr>
            <w:tcW w:w="9004" w:type="dxa"/>
            <w:vAlign w:val="bottom"/>
          </w:tcPr>
          <w:p w:rsidR="00041278" w:rsidRPr="00416D24" w:rsidRDefault="00041278">
            <w:pPr>
              <w:rPr>
                <w:rFonts w:asciiTheme="minorHAnsi" w:hAnsiTheme="minorHAnsi"/>
                <w:color w:val="000000"/>
                <w:u w:val="single"/>
              </w:rPr>
            </w:pPr>
            <w:r w:rsidRPr="00416D24">
              <w:rPr>
                <w:rFonts w:asciiTheme="minorHAnsi" w:hAnsiTheme="minorHAnsi"/>
                <w:b/>
                <w:u w:val="single"/>
              </w:rPr>
              <w:t>Onderzoek (max. 60 p)</w:t>
            </w:r>
          </w:p>
        </w:tc>
      </w:tr>
      <w:tr w:rsidR="008E0990" w:rsidRPr="002553E2" w:rsidTr="008446D5">
        <w:tc>
          <w:tcPr>
            <w:tcW w:w="750" w:type="dxa"/>
            <w:shd w:val="clear" w:color="auto" w:fill="BFBFBF" w:themeFill="background1" w:themeFillShade="BF"/>
          </w:tcPr>
          <w:p w:rsidR="006426D0" w:rsidRPr="00826044" w:rsidRDefault="006426D0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6426D0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b/>
                <w:bCs/>
                <w:color w:val="000000"/>
              </w:rPr>
              <w:t>Inleiding (inclusief onderzoeksvraag en hypothese)</w:t>
            </w:r>
            <w:r w:rsidR="00D35003">
              <w:rPr>
                <w:rFonts w:asciiTheme="minorHAnsi" w:hAnsiTheme="minorHAnsi"/>
                <w:b/>
                <w:bCs/>
                <w:color w:val="000000"/>
              </w:rPr>
              <w:t xml:space="preserve"> (max. 15</w:t>
            </w:r>
            <w:r w:rsidR="00826044">
              <w:rPr>
                <w:rFonts w:asciiTheme="minorHAnsi" w:hAnsiTheme="minorHAnsi"/>
                <w:b/>
                <w:bCs/>
                <w:color w:val="000000"/>
              </w:rPr>
              <w:t xml:space="preserve"> p)</w:t>
            </w: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D35003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76" w:type="dxa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6426D0" w:rsidRPr="00D949CD" w:rsidRDefault="006426D0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D949CD">
              <w:rPr>
                <w:rFonts w:asciiTheme="minorHAnsi" w:hAnsiTheme="minorHAnsi"/>
                <w:color w:val="000000"/>
              </w:rPr>
              <w:t xml:space="preserve">Achtergrondinformatie </w:t>
            </w: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3</w:t>
            </w:r>
          </w:p>
        </w:tc>
        <w:tc>
          <w:tcPr>
            <w:tcW w:w="776" w:type="dxa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6426D0" w:rsidRPr="002553E2" w:rsidRDefault="006426D0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Onderzoeksvraag is juist geformuleerd en heeft "biologische diepgang"</w:t>
            </w: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3</w:t>
            </w:r>
          </w:p>
        </w:tc>
        <w:tc>
          <w:tcPr>
            <w:tcW w:w="776" w:type="dxa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6426D0" w:rsidRPr="002553E2" w:rsidRDefault="006426D0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Hypothese is juist geformuleerd en heeft "biologische diepgang"</w:t>
            </w: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6426D0" w:rsidRPr="002553E2" w:rsidRDefault="006426D0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Toelichting van de hypothese</w:t>
            </w:r>
          </w:p>
        </w:tc>
      </w:tr>
      <w:tr w:rsidR="008E0990" w:rsidRPr="002553E2" w:rsidTr="008446D5">
        <w:tc>
          <w:tcPr>
            <w:tcW w:w="750" w:type="dxa"/>
          </w:tcPr>
          <w:p w:rsidR="006426D0" w:rsidRPr="00826044" w:rsidRDefault="002F3FCA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776" w:type="dxa"/>
          </w:tcPr>
          <w:p w:rsidR="006426D0" w:rsidRPr="002553E2" w:rsidRDefault="006426D0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6426D0" w:rsidRPr="002553E2" w:rsidRDefault="006426D0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Aftrek van punten voor zaken die niet thuishoren in "Inleiding, onderzoeksvraag en/of hypothese"</w:t>
            </w:r>
          </w:p>
        </w:tc>
      </w:tr>
      <w:tr w:rsidR="008E0990" w:rsidRPr="002553E2" w:rsidTr="008446D5">
        <w:tc>
          <w:tcPr>
            <w:tcW w:w="750" w:type="dxa"/>
            <w:shd w:val="clear" w:color="auto" w:fill="BFBFBF" w:themeFill="background1" w:themeFillShade="BF"/>
          </w:tcPr>
          <w:p w:rsidR="002553E2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b/>
              </w:rPr>
            </w:pPr>
            <w:r w:rsidRPr="002553E2">
              <w:rPr>
                <w:rFonts w:asciiTheme="minorHAnsi" w:hAnsiTheme="minorHAnsi"/>
                <w:b/>
              </w:rPr>
              <w:t>Materiaal en methoden</w:t>
            </w:r>
            <w:r w:rsidR="00826044">
              <w:rPr>
                <w:rFonts w:asciiTheme="minorHAnsi" w:hAnsiTheme="minorHAnsi"/>
                <w:b/>
                <w:bCs/>
                <w:color w:val="000000"/>
              </w:rPr>
              <w:t xml:space="preserve"> (max. 10 p)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Alle gebruikte materialen zijn genoemd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4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Er is helder beschreven hoe het experiment is uitgevoerd / het experiment is reproduceerbaar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4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opzet van het experiment komt overeen met de onderzoeksvraag en de hypothese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2F3FCA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Aftrek van punten voor zaken die niet thuishoren in "Materiaal en methoden"</w:t>
            </w:r>
          </w:p>
        </w:tc>
      </w:tr>
      <w:tr w:rsidR="008E0990" w:rsidRPr="002553E2" w:rsidTr="008446D5">
        <w:tc>
          <w:tcPr>
            <w:tcW w:w="750" w:type="dxa"/>
            <w:shd w:val="clear" w:color="auto" w:fill="BFBFBF" w:themeFill="background1" w:themeFillShade="BF"/>
          </w:tcPr>
          <w:p w:rsidR="002553E2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b/>
              </w:rPr>
            </w:pPr>
            <w:r w:rsidRPr="002553E2">
              <w:rPr>
                <w:rFonts w:asciiTheme="minorHAnsi" w:hAnsiTheme="minorHAnsi"/>
                <w:b/>
              </w:rPr>
              <w:t>Resultaten</w:t>
            </w:r>
            <w:r w:rsidR="00826044">
              <w:rPr>
                <w:rFonts w:asciiTheme="minorHAnsi" w:hAnsiTheme="minorHAnsi"/>
                <w:b/>
                <w:bCs/>
                <w:color w:val="000000"/>
              </w:rPr>
              <w:t xml:space="preserve"> (max. 10 p)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5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resultaten zijn helder beschreven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5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tekst wordt ondersteund door relevante tabellen en/of grafieken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2F3FCA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Aftrek van punten voor zaken die niet thuishoren in "Resultaten"</w:t>
            </w:r>
          </w:p>
        </w:tc>
      </w:tr>
      <w:tr w:rsidR="008E0990" w:rsidRPr="002553E2" w:rsidTr="008446D5">
        <w:tc>
          <w:tcPr>
            <w:tcW w:w="750" w:type="dxa"/>
            <w:shd w:val="clear" w:color="auto" w:fill="BFBFBF" w:themeFill="background1" w:themeFillShade="BF"/>
          </w:tcPr>
          <w:p w:rsidR="002553E2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b/>
              </w:rPr>
            </w:pPr>
            <w:r w:rsidRPr="002553E2">
              <w:rPr>
                <w:rFonts w:asciiTheme="minorHAnsi" w:hAnsiTheme="minorHAnsi"/>
                <w:b/>
              </w:rPr>
              <w:t>Conclusie</w:t>
            </w:r>
            <w:r w:rsidR="00826044">
              <w:rPr>
                <w:rFonts w:asciiTheme="minorHAnsi" w:hAnsiTheme="minorHAnsi"/>
                <w:b/>
                <w:bCs/>
                <w:color w:val="000000"/>
              </w:rPr>
              <w:t xml:space="preserve"> (max. 5 p)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onderzoeksvraag, hypothese en de belangrijkste resultaten  worden herhaald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conclusie volgt op een juiste wijze uit de resultaten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hypothese wordt op een juiste wijze gehandhaafd of verworpen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2F3FCA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Aftrek van punten voor zaken die niet thuishoren in "Conclusie"</w:t>
            </w:r>
          </w:p>
        </w:tc>
      </w:tr>
      <w:tr w:rsidR="008E0990" w:rsidRPr="002553E2" w:rsidTr="008446D5">
        <w:tc>
          <w:tcPr>
            <w:tcW w:w="750" w:type="dxa"/>
            <w:shd w:val="clear" w:color="auto" w:fill="BFBFBF" w:themeFill="background1" w:themeFillShade="BF"/>
          </w:tcPr>
          <w:p w:rsidR="002553E2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b/>
              </w:rPr>
            </w:pPr>
            <w:r w:rsidRPr="002553E2">
              <w:rPr>
                <w:rFonts w:asciiTheme="minorHAnsi" w:hAnsiTheme="minorHAnsi"/>
                <w:b/>
              </w:rPr>
              <w:t>Discussie</w:t>
            </w:r>
            <w:r w:rsidR="00D35003">
              <w:rPr>
                <w:rFonts w:asciiTheme="minorHAnsi" w:hAnsiTheme="minorHAnsi"/>
                <w:b/>
                <w:bCs/>
                <w:color w:val="000000"/>
              </w:rPr>
              <w:t xml:space="preserve"> (max. 18</w:t>
            </w:r>
            <w:r w:rsidR="00826044">
              <w:rPr>
                <w:rFonts w:asciiTheme="minorHAnsi" w:hAnsiTheme="minorHAnsi"/>
                <w:b/>
                <w:bCs/>
                <w:color w:val="000000"/>
              </w:rPr>
              <w:t xml:space="preserve"> p)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35003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eigen resultaten worden gecombineerd met theorie uit de literatuur. Er wordt op een creatieve, interessante en biologisch juiste wijze 'gespeeld' met resultaten en theorie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35003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 xml:space="preserve">Er wordt goed geprobeerd de gevonden resultaten en </w:t>
            </w:r>
            <w:r w:rsidR="00416D24">
              <w:rPr>
                <w:rFonts w:asciiTheme="minorHAnsi" w:hAnsiTheme="minorHAnsi"/>
                <w:color w:val="000000"/>
              </w:rPr>
              <w:t xml:space="preserve">de </w:t>
            </w:r>
            <w:r w:rsidRPr="002553E2">
              <w:rPr>
                <w:rFonts w:asciiTheme="minorHAnsi" w:hAnsiTheme="minorHAnsi"/>
                <w:color w:val="000000"/>
              </w:rPr>
              <w:t>conclusie op biologisch juiste wijze te interpreteren en/of te verklaren</w:t>
            </w:r>
            <w:r w:rsidR="00D35003">
              <w:rPr>
                <w:rFonts w:asciiTheme="minorHAnsi" w:hAnsiTheme="minorHAnsi"/>
                <w:color w:val="000000"/>
              </w:rPr>
              <w:t>; o</w:t>
            </w:r>
            <w:r w:rsidR="00D35003" w:rsidRPr="002553E2">
              <w:rPr>
                <w:rFonts w:asciiTheme="minorHAnsi" w:hAnsiTheme="minorHAnsi"/>
                <w:color w:val="000000"/>
              </w:rPr>
              <w:t>ok voor de</w:t>
            </w:r>
            <w:r w:rsidR="00D35003">
              <w:rPr>
                <w:rFonts w:asciiTheme="minorHAnsi" w:hAnsiTheme="minorHAnsi"/>
                <w:color w:val="000000"/>
              </w:rPr>
              <w:t xml:space="preserve"> eventuele</w:t>
            </w:r>
            <w:r w:rsidR="00D35003" w:rsidRPr="002553E2">
              <w:rPr>
                <w:rFonts w:asciiTheme="minorHAnsi" w:hAnsiTheme="minorHAnsi"/>
                <w:color w:val="000000"/>
              </w:rPr>
              <w:t xml:space="preserve"> onverwachte </w:t>
            </w:r>
            <w:r w:rsidR="00043916">
              <w:rPr>
                <w:rFonts w:asciiTheme="minorHAnsi" w:hAnsiTheme="minorHAnsi"/>
                <w:color w:val="000000"/>
              </w:rPr>
              <w:t>en/</w:t>
            </w:r>
            <w:bookmarkStart w:id="0" w:name="_GoBack"/>
            <w:bookmarkEnd w:id="0"/>
            <w:r w:rsidR="00D35003" w:rsidRPr="002553E2">
              <w:rPr>
                <w:rFonts w:asciiTheme="minorHAnsi" w:hAnsiTheme="minorHAnsi"/>
                <w:color w:val="000000"/>
              </w:rPr>
              <w:t>of afwijkende resultaten wordt gezocht naar een mogelijke biologische verklaring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2F3FCA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Aftrek van punten voor zaken die niet thuishoren in "Discussie"</w:t>
            </w:r>
          </w:p>
        </w:tc>
      </w:tr>
      <w:tr w:rsidR="008E0990" w:rsidRPr="002553E2" w:rsidTr="008446D5">
        <w:tc>
          <w:tcPr>
            <w:tcW w:w="750" w:type="dxa"/>
            <w:shd w:val="clear" w:color="auto" w:fill="BFBFBF" w:themeFill="background1" w:themeFillShade="BF"/>
          </w:tcPr>
          <w:p w:rsidR="002553E2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b/>
                <w:color w:val="000000"/>
              </w:rPr>
            </w:pPr>
            <w:r w:rsidRPr="002553E2">
              <w:rPr>
                <w:rFonts w:asciiTheme="minorHAnsi" w:hAnsiTheme="minorHAnsi"/>
                <w:b/>
              </w:rPr>
              <w:t>Foutendiscussie</w:t>
            </w:r>
            <w:r w:rsidR="00826044">
              <w:rPr>
                <w:rFonts w:asciiTheme="minorHAnsi" w:hAnsiTheme="minorHAnsi"/>
                <w:b/>
                <w:bCs/>
                <w:color w:val="000000"/>
              </w:rPr>
              <w:t xml:space="preserve"> (max. 2 p)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Er worden kritische vragen bij de resultaten en bij de methode gesteld (en zo mogelijk worden deze beantwoord)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Er wordt goed geprobeerd onverwachte of afwijkende antwoorden te verklaren</w:t>
            </w:r>
            <w:r w:rsidR="00D35003">
              <w:rPr>
                <w:rFonts w:asciiTheme="minorHAnsi" w:hAnsiTheme="minorHAnsi"/>
                <w:color w:val="000000"/>
              </w:rPr>
              <w:t xml:space="preserve"> (voor zover deze er zijn)</w:t>
            </w:r>
          </w:p>
        </w:tc>
      </w:tr>
      <w:tr w:rsidR="008E0990" w:rsidRPr="002553E2" w:rsidTr="008446D5">
        <w:tc>
          <w:tcPr>
            <w:tcW w:w="750" w:type="dxa"/>
            <w:tcBorders>
              <w:bottom w:val="single" w:sz="4" w:space="0" w:color="auto"/>
            </w:tcBorders>
          </w:tcPr>
          <w:p w:rsidR="002553E2" w:rsidRPr="00826044" w:rsidRDefault="002F3FCA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53E2" w:rsidRPr="002553E2" w:rsidRDefault="002553E2" w:rsidP="008172FA">
            <w:pPr>
              <w:ind w:left="1416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Aftrek van punten voor zaken die niet thuishoren in "Foutendiscussie"</w:t>
            </w:r>
          </w:p>
        </w:tc>
      </w:tr>
      <w:tr w:rsidR="00041278" w:rsidRPr="002553E2" w:rsidTr="008446D5">
        <w:tc>
          <w:tcPr>
            <w:tcW w:w="750" w:type="dxa"/>
            <w:tcBorders>
              <w:left w:val="nil"/>
              <w:right w:val="nil"/>
            </w:tcBorders>
          </w:tcPr>
          <w:p w:rsidR="00041278" w:rsidRPr="00826044" w:rsidRDefault="00041278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041278" w:rsidRPr="002553E2" w:rsidRDefault="00041278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41278" w:rsidRPr="002553E2" w:rsidRDefault="00041278" w:rsidP="008172FA">
            <w:pPr>
              <w:ind w:left="1416"/>
              <w:rPr>
                <w:rFonts w:asciiTheme="minorHAnsi" w:hAnsiTheme="minorHAnsi"/>
                <w:color w:val="000000"/>
              </w:rPr>
            </w:pPr>
          </w:p>
        </w:tc>
      </w:tr>
      <w:tr w:rsidR="00826044" w:rsidRPr="002553E2" w:rsidTr="008446D5">
        <w:tc>
          <w:tcPr>
            <w:tcW w:w="1526" w:type="dxa"/>
            <w:gridSpan w:val="2"/>
          </w:tcPr>
          <w:p w:rsidR="00826044" w:rsidRPr="002553E2" w:rsidRDefault="00041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Aantal punten</w:t>
            </w:r>
          </w:p>
        </w:tc>
        <w:tc>
          <w:tcPr>
            <w:tcW w:w="9004" w:type="dxa"/>
            <w:vAlign w:val="bottom"/>
          </w:tcPr>
          <w:p w:rsidR="00826044" w:rsidRPr="002553E2" w:rsidRDefault="0082604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41278" w:rsidRPr="002553E2" w:rsidTr="008446D5">
        <w:tc>
          <w:tcPr>
            <w:tcW w:w="750" w:type="dxa"/>
          </w:tcPr>
          <w:p w:rsidR="00041278" w:rsidRPr="00826044" w:rsidRDefault="00041278" w:rsidP="00CE37E0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776" w:type="dxa"/>
          </w:tcPr>
          <w:p w:rsidR="00041278" w:rsidRPr="00826044" w:rsidRDefault="00041278" w:rsidP="00CE37E0">
            <w:pPr>
              <w:rPr>
                <w:rFonts w:asciiTheme="minorHAnsi" w:hAnsiTheme="minorHAnsi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sz w:val="20"/>
                <w:szCs w:val="20"/>
              </w:rPr>
              <w:t>Score</w:t>
            </w:r>
          </w:p>
        </w:tc>
        <w:tc>
          <w:tcPr>
            <w:tcW w:w="9004" w:type="dxa"/>
            <w:vAlign w:val="bottom"/>
          </w:tcPr>
          <w:p w:rsidR="00041278" w:rsidRPr="00416D24" w:rsidRDefault="00041278" w:rsidP="00D949CD">
            <w:pPr>
              <w:rPr>
                <w:rFonts w:asciiTheme="minorHAnsi" w:hAnsiTheme="minorHAnsi"/>
                <w:color w:val="000000"/>
                <w:u w:val="single"/>
              </w:rPr>
            </w:pPr>
            <w:r w:rsidRPr="00416D24">
              <w:rPr>
                <w:rFonts w:asciiTheme="minorHAnsi" w:hAnsiTheme="minorHAnsi"/>
                <w:b/>
                <w:bCs/>
                <w:color w:val="000000"/>
                <w:u w:val="single"/>
              </w:rPr>
              <w:t>Uitvoering (max. 10 p)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lay-out is verzorgd en voldoet aan de eisen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Type-, spel- en stijlfouten blijven beperkt tot 'enkele missers'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zinnen zijn duidelijk en niet voor meer dan één uitleg vatbaar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3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 xml:space="preserve">Er is een (duidelijke) literatuurlijst en </w:t>
            </w:r>
            <w:r w:rsidR="008172FA">
              <w:rPr>
                <w:rFonts w:asciiTheme="minorHAnsi" w:hAnsiTheme="minorHAnsi"/>
                <w:color w:val="000000"/>
              </w:rPr>
              <w:t xml:space="preserve">deze </w:t>
            </w:r>
            <w:r w:rsidRPr="002553E2">
              <w:rPr>
                <w:rFonts w:asciiTheme="minorHAnsi" w:hAnsiTheme="minorHAnsi"/>
                <w:color w:val="000000"/>
              </w:rPr>
              <w:t>heeft</w:t>
            </w:r>
            <w:r w:rsidR="008172FA">
              <w:rPr>
                <w:rFonts w:asciiTheme="minorHAnsi" w:hAnsiTheme="minorHAnsi"/>
                <w:color w:val="000000"/>
              </w:rPr>
              <w:t xml:space="preserve">, biologisch gezien, </w:t>
            </w:r>
            <w:r w:rsidRPr="002553E2">
              <w:rPr>
                <w:rFonts w:asciiTheme="minorHAnsi" w:hAnsiTheme="minorHAnsi"/>
                <w:color w:val="000000"/>
              </w:rPr>
              <w:t>“inhoud”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3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center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 xml:space="preserve">In de tekst wordt duidelijk en volgens de richtlijnen verwezen naar de bronnen uit de literatuurlijst </w:t>
            </w:r>
          </w:p>
        </w:tc>
      </w:tr>
      <w:tr w:rsidR="008E0990" w:rsidRPr="002553E2" w:rsidTr="008446D5">
        <w:tc>
          <w:tcPr>
            <w:tcW w:w="750" w:type="dxa"/>
            <w:tcBorders>
              <w:bottom w:val="single" w:sz="4" w:space="0" w:color="auto"/>
            </w:tcBorders>
          </w:tcPr>
          <w:p w:rsidR="002553E2" w:rsidRPr="00826044" w:rsidRDefault="002F3FCA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  <w:vAlign w:val="bottom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Aftrek van punten indien afgeweken is van het oorspronkelijke onderzoeksplan</w:t>
            </w:r>
          </w:p>
        </w:tc>
      </w:tr>
      <w:tr w:rsidR="00041278" w:rsidRPr="002553E2" w:rsidTr="008446D5">
        <w:tc>
          <w:tcPr>
            <w:tcW w:w="750" w:type="dxa"/>
            <w:tcBorders>
              <w:left w:val="nil"/>
              <w:right w:val="nil"/>
            </w:tcBorders>
          </w:tcPr>
          <w:p w:rsidR="00041278" w:rsidRPr="00826044" w:rsidRDefault="00041278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041278" w:rsidRPr="002553E2" w:rsidRDefault="00041278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left w:val="nil"/>
              <w:right w:val="nil"/>
            </w:tcBorders>
            <w:vAlign w:val="bottom"/>
          </w:tcPr>
          <w:p w:rsidR="00041278" w:rsidRPr="002553E2" w:rsidRDefault="00041278" w:rsidP="008172FA">
            <w:pPr>
              <w:ind w:left="708"/>
              <w:rPr>
                <w:rFonts w:asciiTheme="minorHAnsi" w:hAnsiTheme="minorHAnsi"/>
                <w:color w:val="000000"/>
              </w:rPr>
            </w:pPr>
          </w:p>
        </w:tc>
      </w:tr>
      <w:tr w:rsidR="00826044" w:rsidRPr="002553E2" w:rsidTr="008446D5">
        <w:tc>
          <w:tcPr>
            <w:tcW w:w="1526" w:type="dxa"/>
            <w:gridSpan w:val="2"/>
          </w:tcPr>
          <w:p w:rsidR="00826044" w:rsidRPr="002553E2" w:rsidRDefault="00041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Aantal punten</w:t>
            </w:r>
          </w:p>
        </w:tc>
        <w:tc>
          <w:tcPr>
            <w:tcW w:w="9004" w:type="dxa"/>
            <w:vAlign w:val="center"/>
          </w:tcPr>
          <w:p w:rsidR="00826044" w:rsidRPr="002553E2" w:rsidRDefault="0082604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41278" w:rsidRPr="002553E2" w:rsidTr="008446D5">
        <w:tc>
          <w:tcPr>
            <w:tcW w:w="750" w:type="dxa"/>
          </w:tcPr>
          <w:p w:rsidR="00041278" w:rsidRPr="00826044" w:rsidRDefault="00041278" w:rsidP="00CE37E0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776" w:type="dxa"/>
          </w:tcPr>
          <w:p w:rsidR="00041278" w:rsidRPr="00826044" w:rsidRDefault="00041278" w:rsidP="00CE37E0">
            <w:pPr>
              <w:rPr>
                <w:rFonts w:asciiTheme="minorHAnsi" w:hAnsiTheme="minorHAnsi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sz w:val="20"/>
                <w:szCs w:val="20"/>
              </w:rPr>
              <w:t>Score</w:t>
            </w:r>
          </w:p>
        </w:tc>
        <w:tc>
          <w:tcPr>
            <w:tcW w:w="9004" w:type="dxa"/>
            <w:vAlign w:val="bottom"/>
          </w:tcPr>
          <w:p w:rsidR="00041278" w:rsidRPr="00416D24" w:rsidRDefault="00041278">
            <w:pPr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416D24">
              <w:rPr>
                <w:rFonts w:asciiTheme="minorHAnsi" w:hAnsiTheme="minorHAnsi"/>
                <w:b/>
                <w:color w:val="000000"/>
                <w:u w:val="single"/>
              </w:rPr>
              <w:t>Mondelinge presentatie (max. 10 p)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inhoud is helder en bondig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sprekers zijn duidelijk te verstaan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Hulpmiddelen worden op een adequate manier ingezet</w:t>
            </w:r>
          </w:p>
        </w:tc>
      </w:tr>
      <w:tr w:rsidR="00D35003" w:rsidRPr="002553E2" w:rsidTr="008446D5">
        <w:tc>
          <w:tcPr>
            <w:tcW w:w="750" w:type="dxa"/>
          </w:tcPr>
          <w:p w:rsidR="00D35003" w:rsidRPr="00826044" w:rsidRDefault="00D35003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6" w:type="dxa"/>
          </w:tcPr>
          <w:p w:rsidR="00D35003" w:rsidRPr="002553E2" w:rsidRDefault="00D35003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D35003" w:rsidRPr="002553E2" w:rsidRDefault="00D35003" w:rsidP="00D35003">
            <w:pPr>
              <w:ind w:left="708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De presentatie overschrijdt de beschikbare tijdsduur niet   </w:t>
            </w:r>
          </w:p>
        </w:tc>
      </w:tr>
      <w:tr w:rsidR="008E0990" w:rsidRPr="002553E2" w:rsidTr="008446D5">
        <w:tc>
          <w:tcPr>
            <w:tcW w:w="750" w:type="dxa"/>
          </w:tcPr>
          <w:p w:rsidR="002553E2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2</w:t>
            </w:r>
          </w:p>
        </w:tc>
        <w:tc>
          <w:tcPr>
            <w:tcW w:w="776" w:type="dxa"/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vAlign w:val="bottom"/>
          </w:tcPr>
          <w:p w:rsidR="002553E2" w:rsidRPr="002553E2" w:rsidRDefault="002553E2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 w:rsidRPr="002553E2">
              <w:rPr>
                <w:rFonts w:asciiTheme="minorHAnsi" w:hAnsiTheme="minorHAnsi"/>
                <w:color w:val="000000"/>
              </w:rPr>
              <w:t>De sprekers maken contact met het publiek</w:t>
            </w:r>
          </w:p>
        </w:tc>
      </w:tr>
      <w:tr w:rsidR="008E0990" w:rsidRPr="002553E2" w:rsidTr="008446D5">
        <w:tc>
          <w:tcPr>
            <w:tcW w:w="750" w:type="dxa"/>
            <w:tcBorders>
              <w:bottom w:val="single" w:sz="4" w:space="0" w:color="auto"/>
            </w:tcBorders>
          </w:tcPr>
          <w:p w:rsidR="002553E2" w:rsidRPr="00826044" w:rsidRDefault="00D35003" w:rsidP="008E099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  <w:vAlign w:val="bottom"/>
          </w:tcPr>
          <w:p w:rsidR="002553E2" w:rsidRPr="002553E2" w:rsidRDefault="00D35003" w:rsidP="008172FA">
            <w:pPr>
              <w:ind w:left="708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 presentatie is van voldoende hoog niveau</w:t>
            </w:r>
          </w:p>
        </w:tc>
      </w:tr>
      <w:tr w:rsidR="008E0990" w:rsidRPr="002553E2" w:rsidTr="008446D5"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2553E2" w:rsidRPr="00826044" w:rsidRDefault="002553E2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2553E2" w:rsidRPr="002553E2" w:rsidRDefault="002553E2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left w:val="nil"/>
              <w:bottom w:val="nil"/>
              <w:right w:val="nil"/>
            </w:tcBorders>
            <w:vAlign w:val="bottom"/>
          </w:tcPr>
          <w:p w:rsidR="00692648" w:rsidRPr="002553E2" w:rsidRDefault="0069264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92648" w:rsidRPr="002553E2" w:rsidTr="008446D5">
        <w:tc>
          <w:tcPr>
            <w:tcW w:w="75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92648" w:rsidRPr="00826044" w:rsidRDefault="00692648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92648" w:rsidRPr="002553E2" w:rsidRDefault="00692648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648" w:rsidRPr="002553E2" w:rsidRDefault="0069264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+</w:t>
            </w:r>
          </w:p>
        </w:tc>
      </w:tr>
      <w:tr w:rsidR="00692648" w:rsidRPr="002553E2" w:rsidTr="008446D5">
        <w:tc>
          <w:tcPr>
            <w:tcW w:w="750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</w:tcPr>
          <w:p w:rsidR="00692648" w:rsidRPr="00826044" w:rsidRDefault="00692648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</w:tcPr>
          <w:p w:rsidR="00692648" w:rsidRPr="002553E2" w:rsidRDefault="00692648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648" w:rsidRPr="002553E2" w:rsidRDefault="0069264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A1DCA" w:rsidRPr="002553E2" w:rsidTr="008446D5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2A1DCA" w:rsidRPr="002553E2" w:rsidRDefault="002A1D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Aantal punten</w:t>
            </w:r>
          </w:p>
        </w:tc>
        <w:tc>
          <w:tcPr>
            <w:tcW w:w="9004" w:type="dxa"/>
            <w:tcBorders>
              <w:bottom w:val="single" w:sz="4" w:space="0" w:color="auto"/>
            </w:tcBorders>
            <w:vAlign w:val="bottom"/>
          </w:tcPr>
          <w:p w:rsidR="002A1DCA" w:rsidRPr="002553E2" w:rsidRDefault="002A1DCA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A1DCA" w:rsidRPr="002553E2" w:rsidTr="008446D5">
        <w:tc>
          <w:tcPr>
            <w:tcW w:w="750" w:type="dxa"/>
            <w:tcBorders>
              <w:bottom w:val="single" w:sz="4" w:space="0" w:color="auto"/>
            </w:tcBorders>
          </w:tcPr>
          <w:p w:rsidR="002A1DCA" w:rsidRPr="00826044" w:rsidRDefault="002A1DCA" w:rsidP="00CE37E0">
            <w:pPr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2A1DCA" w:rsidRPr="00826044" w:rsidRDefault="002A1DCA" w:rsidP="00CE37E0">
            <w:pPr>
              <w:rPr>
                <w:rFonts w:asciiTheme="minorHAnsi" w:hAnsiTheme="minorHAnsi"/>
                <w:sz w:val="20"/>
                <w:szCs w:val="20"/>
              </w:rPr>
            </w:pPr>
            <w:r w:rsidRPr="00826044">
              <w:rPr>
                <w:rFonts w:asciiTheme="minorHAnsi" w:hAnsiTheme="minorHAnsi"/>
                <w:sz w:val="20"/>
                <w:szCs w:val="20"/>
              </w:rPr>
              <w:t>Score</w:t>
            </w:r>
          </w:p>
        </w:tc>
        <w:tc>
          <w:tcPr>
            <w:tcW w:w="9004" w:type="dxa"/>
            <w:tcBorders>
              <w:bottom w:val="single" w:sz="4" w:space="0" w:color="auto"/>
            </w:tcBorders>
            <w:vAlign w:val="bottom"/>
          </w:tcPr>
          <w:p w:rsidR="002A1DCA" w:rsidRPr="00692648" w:rsidRDefault="00692648">
            <w:pPr>
              <w:rPr>
                <w:rFonts w:asciiTheme="minorHAnsi" w:hAnsiTheme="minorHAnsi"/>
                <w:b/>
                <w:color w:val="000000"/>
              </w:rPr>
            </w:pPr>
            <w:r w:rsidRPr="00692648">
              <w:rPr>
                <w:rFonts w:asciiTheme="minorHAnsi" w:hAnsiTheme="minorHAnsi"/>
                <w:b/>
                <w:color w:val="000000"/>
              </w:rPr>
              <w:t>Totaalscore</w:t>
            </w:r>
            <w:r>
              <w:rPr>
                <w:rFonts w:asciiTheme="minorHAnsi" w:hAnsiTheme="minorHAnsi"/>
                <w:b/>
                <w:color w:val="000000"/>
              </w:rPr>
              <w:t xml:space="preserve"> (max. 100 p)</w:t>
            </w:r>
          </w:p>
        </w:tc>
      </w:tr>
      <w:tr w:rsidR="00D949CD" w:rsidRPr="002553E2" w:rsidTr="008446D5"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D949CD" w:rsidRPr="00826044" w:rsidRDefault="00826044" w:rsidP="008E0990">
            <w:pPr>
              <w:jc w:val="right"/>
              <w:rPr>
                <w:rFonts w:asciiTheme="minorHAnsi" w:hAnsiTheme="minorHAnsi"/>
              </w:rPr>
            </w:pPr>
            <w:r w:rsidRPr="00826044">
              <w:rPr>
                <w:rFonts w:asciiTheme="minorHAnsi" w:hAnsiTheme="minorHAnsi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D949CD" w:rsidRPr="002553E2" w:rsidRDefault="00D949CD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9CD" w:rsidRPr="002553E2" w:rsidRDefault="00D949C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92648" w:rsidRPr="002553E2" w:rsidTr="008446D5">
        <w:tc>
          <w:tcPr>
            <w:tcW w:w="1526" w:type="dxa"/>
            <w:gridSpan w:val="2"/>
            <w:tcBorders>
              <w:bottom w:val="nil"/>
              <w:right w:val="nil"/>
            </w:tcBorders>
          </w:tcPr>
          <w:p w:rsidR="00692648" w:rsidRPr="002553E2" w:rsidRDefault="00692648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left w:val="nil"/>
              <w:bottom w:val="nil"/>
            </w:tcBorders>
            <w:vAlign w:val="bottom"/>
          </w:tcPr>
          <w:p w:rsidR="00692648" w:rsidRPr="002553E2" w:rsidRDefault="0069264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92648" w:rsidRPr="002553E2" w:rsidTr="008446D5">
        <w:tc>
          <w:tcPr>
            <w:tcW w:w="1526" w:type="dxa"/>
            <w:gridSpan w:val="2"/>
            <w:tcBorders>
              <w:top w:val="nil"/>
              <w:bottom w:val="nil"/>
              <w:right w:val="nil"/>
            </w:tcBorders>
          </w:tcPr>
          <w:p w:rsidR="00692648" w:rsidRPr="00692648" w:rsidRDefault="00692648">
            <w:pPr>
              <w:rPr>
                <w:rFonts w:asciiTheme="minorHAnsi" w:hAnsiTheme="minorHAnsi"/>
                <w:b/>
                <w:u w:val="single"/>
              </w:rPr>
            </w:pPr>
            <w:r w:rsidRPr="00692648">
              <w:rPr>
                <w:rFonts w:asciiTheme="minorHAnsi" w:hAnsiTheme="minorHAnsi"/>
                <w:b/>
                <w:u w:val="single"/>
              </w:rPr>
              <w:t>Cijfer:</w:t>
            </w:r>
          </w:p>
        </w:tc>
        <w:tc>
          <w:tcPr>
            <w:tcW w:w="9004" w:type="dxa"/>
            <w:tcBorders>
              <w:top w:val="nil"/>
              <w:left w:val="nil"/>
              <w:bottom w:val="nil"/>
            </w:tcBorders>
            <w:vAlign w:val="bottom"/>
          </w:tcPr>
          <w:p w:rsidR="00692648" w:rsidRPr="002553E2" w:rsidRDefault="0069264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949CD" w:rsidRPr="002553E2" w:rsidTr="008446D5">
        <w:tc>
          <w:tcPr>
            <w:tcW w:w="750" w:type="dxa"/>
            <w:tcBorders>
              <w:top w:val="nil"/>
              <w:right w:val="nil"/>
            </w:tcBorders>
          </w:tcPr>
          <w:p w:rsidR="00D949CD" w:rsidRPr="00826044" w:rsidRDefault="00D949CD" w:rsidP="008E099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:rsidR="00D949CD" w:rsidRPr="002553E2" w:rsidRDefault="00D949CD">
            <w:pPr>
              <w:rPr>
                <w:rFonts w:asciiTheme="minorHAnsi" w:hAnsiTheme="minorHAnsi"/>
              </w:rPr>
            </w:pPr>
          </w:p>
        </w:tc>
        <w:tc>
          <w:tcPr>
            <w:tcW w:w="9004" w:type="dxa"/>
            <w:tcBorders>
              <w:top w:val="nil"/>
              <w:left w:val="nil"/>
            </w:tcBorders>
            <w:vAlign w:val="bottom"/>
          </w:tcPr>
          <w:p w:rsidR="00D949CD" w:rsidRPr="00692648" w:rsidRDefault="003973AD" w:rsidP="00692648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HWD20160915</w:t>
            </w:r>
          </w:p>
        </w:tc>
      </w:tr>
    </w:tbl>
    <w:p w:rsidR="00D0527A" w:rsidRPr="006426D0" w:rsidRDefault="00D0527A">
      <w:pPr>
        <w:rPr>
          <w:rFonts w:asciiTheme="minorHAnsi" w:hAnsiTheme="minorHAnsi"/>
        </w:rPr>
      </w:pPr>
    </w:p>
    <w:sectPr w:rsidR="00D0527A" w:rsidRPr="006426D0" w:rsidSect="008E09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D0"/>
    <w:rsid w:val="00041278"/>
    <w:rsid w:val="00043916"/>
    <w:rsid w:val="000C283C"/>
    <w:rsid w:val="000E6067"/>
    <w:rsid w:val="002553E2"/>
    <w:rsid w:val="00256645"/>
    <w:rsid w:val="002A1DCA"/>
    <w:rsid w:val="002F3FCA"/>
    <w:rsid w:val="002F4B5E"/>
    <w:rsid w:val="00344CF2"/>
    <w:rsid w:val="003973AD"/>
    <w:rsid w:val="00416D24"/>
    <w:rsid w:val="00453D50"/>
    <w:rsid w:val="00494B9A"/>
    <w:rsid w:val="005149F3"/>
    <w:rsid w:val="006426D0"/>
    <w:rsid w:val="006477E0"/>
    <w:rsid w:val="00692648"/>
    <w:rsid w:val="00756591"/>
    <w:rsid w:val="007D30F4"/>
    <w:rsid w:val="008172FA"/>
    <w:rsid w:val="00826044"/>
    <w:rsid w:val="008446D5"/>
    <w:rsid w:val="008976D2"/>
    <w:rsid w:val="008B726B"/>
    <w:rsid w:val="008E0990"/>
    <w:rsid w:val="0094706B"/>
    <w:rsid w:val="00A4218A"/>
    <w:rsid w:val="00B41DFB"/>
    <w:rsid w:val="00B91253"/>
    <w:rsid w:val="00BB67A3"/>
    <w:rsid w:val="00D0527A"/>
    <w:rsid w:val="00D35003"/>
    <w:rsid w:val="00D56780"/>
    <w:rsid w:val="00D927DB"/>
    <w:rsid w:val="00D949CD"/>
    <w:rsid w:val="00E45C58"/>
    <w:rsid w:val="00ED1DAF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67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67A3"/>
    <w:pPr>
      <w:spacing w:after="0" w:line="240" w:lineRule="auto"/>
    </w:pPr>
  </w:style>
  <w:style w:type="paragraph" w:customStyle="1" w:styleId="ToetsletterHWD">
    <w:name w:val="Toetsletter HWD"/>
    <w:basedOn w:val="Geenafstand"/>
    <w:autoRedefine/>
    <w:qFormat/>
    <w:rsid w:val="00BB67A3"/>
  </w:style>
  <w:style w:type="table" w:styleId="Tabelraster">
    <w:name w:val="Table Grid"/>
    <w:basedOn w:val="Standaardtabel"/>
    <w:uiPriority w:val="59"/>
    <w:rsid w:val="006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67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67A3"/>
    <w:pPr>
      <w:spacing w:after="0" w:line="240" w:lineRule="auto"/>
    </w:pPr>
  </w:style>
  <w:style w:type="paragraph" w:customStyle="1" w:styleId="ToetsletterHWD">
    <w:name w:val="Toetsletter HWD"/>
    <w:basedOn w:val="Geenafstand"/>
    <w:autoRedefine/>
    <w:qFormat/>
    <w:rsid w:val="00BB67A3"/>
  </w:style>
  <w:style w:type="table" w:styleId="Tabelraster">
    <w:name w:val="Table Grid"/>
    <w:basedOn w:val="Standaardtabel"/>
    <w:uiPriority w:val="59"/>
    <w:rsid w:val="006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oets HW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8A8EF-E20B-46FF-B617-7AB65FC2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Streek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Westendorp</dc:creator>
  <cp:lastModifiedBy>Westendorp, Hans</cp:lastModifiedBy>
  <cp:revision>3</cp:revision>
  <cp:lastPrinted>2016-09-15T12:56:00Z</cp:lastPrinted>
  <dcterms:created xsi:type="dcterms:W3CDTF">2016-09-15T12:56:00Z</dcterms:created>
  <dcterms:modified xsi:type="dcterms:W3CDTF">2016-09-15T12:58:00Z</dcterms:modified>
</cp:coreProperties>
</file>